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E36C1B">
        <w:t xml:space="preserve">Europe in the </w:t>
      </w:r>
      <w:proofErr w:type="gramStart"/>
      <w:r w:rsidR="00E36C1B">
        <w:t>Middle</w:t>
      </w:r>
      <w:proofErr w:type="gramEnd"/>
      <w:r w:rsidR="00E36C1B">
        <w:t xml:space="preserve"> Ages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</w:t>
      </w:r>
      <w:r w:rsidR="00E36C1B">
        <w:rPr>
          <w:b/>
        </w:rPr>
        <w:t>the characteristics of Roman Catholicism and Easter Orthodoxy</w:t>
      </w:r>
    </w:p>
    <w:p w:rsidR="00E36C1B" w:rsidRPr="00570BE3" w:rsidRDefault="00E36C1B" w:rsidP="00C54720">
      <w:pPr>
        <w:rPr>
          <w:b/>
        </w:rPr>
      </w:pPr>
      <w:r>
        <w:rPr>
          <w:b/>
        </w:rPr>
        <w:t xml:space="preserve">-Describe the characteristics and origins of Feudalism and </w:t>
      </w:r>
      <w:proofErr w:type="spellStart"/>
      <w:r>
        <w:rPr>
          <w:b/>
        </w:rPr>
        <w:t>Manorialism</w:t>
      </w:r>
      <w:proofErr w:type="spellEnd"/>
    </w:p>
    <w:p w:rsidR="001C0954" w:rsidRDefault="001C0954">
      <w:r>
        <w:rPr>
          <w:b/>
          <w:u w:val="single"/>
        </w:rPr>
        <w:t>Key Vocabulary</w:t>
      </w:r>
    </w:p>
    <w:p w:rsidR="00E36C1B" w:rsidRDefault="00E36C1B">
      <w:r>
        <w:t>Feudalism</w:t>
      </w:r>
    </w:p>
    <w:p w:rsidR="00E36C1B" w:rsidRDefault="00E36C1B">
      <w:r>
        <w:t>Serf</w:t>
      </w:r>
    </w:p>
    <w:p w:rsidR="00E36C1B" w:rsidRDefault="00E36C1B">
      <w:r>
        <w:t>Tithe</w:t>
      </w:r>
    </w:p>
    <w:p w:rsidR="00E36C1B" w:rsidRDefault="00E36C1B">
      <w:r>
        <w:t>Charlemagne</w:t>
      </w:r>
    </w:p>
    <w:p w:rsidR="00E36C1B" w:rsidRDefault="00E36C1B">
      <w:r>
        <w:t>Justinian’s Code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E36C1B">
        <w:t>Europe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E36C1B">
        <w:t>Byzantine Empire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36C1B">
        <w:t>Sorting Activity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36C1B">
        <w:t xml:space="preserve">Introduce </w:t>
      </w:r>
      <w:proofErr w:type="gramStart"/>
      <w:r w:rsidR="00E36C1B">
        <w:t>DBQ</w:t>
      </w:r>
      <w:r w:rsidR="005C722A">
        <w:t xml:space="preserve">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36C1B">
        <w:t>Western Europe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36C1B">
        <w:t>Western Europe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36C1B">
        <w:t>DBQ Practice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8B6684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2014-10-14T18:31:00Z</dcterms:created>
  <dcterms:modified xsi:type="dcterms:W3CDTF">2014-10-14T18:31:00Z</dcterms:modified>
</cp:coreProperties>
</file>