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E434D">
        <w:t>Classical India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1C0954" w:rsidRDefault="001C0954" w:rsidP="00C54720">
      <w:r>
        <w:t>-</w:t>
      </w:r>
      <w:r w:rsidR="005C722A">
        <w:t xml:space="preserve">Describe the political, social, and </w:t>
      </w:r>
      <w:r w:rsidR="00AE434D">
        <w:t>economics systems of Classical India</w:t>
      </w:r>
    </w:p>
    <w:p w:rsidR="001C0954" w:rsidRDefault="001C0954">
      <w:r>
        <w:rPr>
          <w:b/>
          <w:u w:val="single"/>
        </w:rPr>
        <w:t>Key Vocabulary</w:t>
      </w:r>
    </w:p>
    <w:p w:rsidR="00C54720" w:rsidRDefault="005C722A">
      <w:r>
        <w:t>Mandate of Heaven</w:t>
      </w:r>
    </w:p>
    <w:p w:rsidR="005C722A" w:rsidRDefault="005C722A">
      <w:r>
        <w:t>Confucianism</w:t>
      </w:r>
    </w:p>
    <w:p w:rsidR="005C722A" w:rsidRDefault="005C722A">
      <w:r>
        <w:t>Daoism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1C0954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 xml:space="preserve">Quiz-Classical </w:t>
      </w:r>
      <w:r w:rsidR="00AE434D">
        <w:t>India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5C722A">
        <w:t xml:space="preserve">Classical </w:t>
      </w:r>
      <w:r w:rsidR="00AE434D">
        <w:t>India</w:t>
      </w:r>
    </w:p>
    <w:p w:rsidR="001C0954" w:rsidRPr="001C0954" w:rsidRDefault="001C0954" w:rsidP="001C0954">
      <w:r>
        <w:rPr>
          <w:b/>
        </w:rPr>
        <w:t xml:space="preserve">Activity:  </w:t>
      </w:r>
      <w:r w:rsidR="005C722A">
        <w:t>SCRIPTED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E434D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E434D">
        <w:t>Continue</w:t>
      </w:r>
      <w:r w:rsidR="005C722A">
        <w:t xml:space="preserve"> Compare/</w:t>
      </w:r>
      <w:proofErr w:type="gramStart"/>
      <w:r w:rsidR="005C722A">
        <w:t xml:space="preserve">Contrast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t xml:space="preserve">  </w:t>
      </w:r>
      <w:r w:rsidR="00AE434D">
        <w:t>Classical India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E434D">
        <w:t>C/C Rubrics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E434D">
        <w:t>Finish SCRIPTED Charts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5C722A"/>
    <w:rsid w:val="00AE434D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2014-09-04T17:45:00Z</dcterms:created>
  <dcterms:modified xsi:type="dcterms:W3CDTF">2014-09-04T17:45:00Z</dcterms:modified>
</cp:coreProperties>
</file>